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EC" w:rsidRDefault="006771EC" w:rsidP="006771EC">
      <w:pPr>
        <w:spacing w:after="0" w:line="240" w:lineRule="auto"/>
      </w:pPr>
      <w:r>
        <w:t xml:space="preserve">1 Введение. Цель и задачи дисциплины </w:t>
      </w:r>
    </w:p>
    <w:p w:rsidR="006771EC" w:rsidRDefault="006771EC" w:rsidP="006771EC">
      <w:pPr>
        <w:spacing w:after="0" w:line="240" w:lineRule="auto"/>
      </w:pPr>
      <w:r>
        <w:t>2</w:t>
      </w:r>
      <w:r>
        <w:t xml:space="preserve"> </w:t>
      </w:r>
      <w:r>
        <w:t>Квалификационная характеристика</w:t>
      </w:r>
      <w:r>
        <w:t xml:space="preserve"> </w:t>
      </w:r>
      <w:r>
        <w:t>бакалавра истории 5В020300</w:t>
      </w:r>
    </w:p>
    <w:p w:rsidR="006771EC" w:rsidRDefault="006771EC" w:rsidP="006771EC">
      <w:pPr>
        <w:spacing w:after="0" w:line="240" w:lineRule="auto"/>
      </w:pPr>
      <w:r>
        <w:t xml:space="preserve">3 Состояние и задачи современной школы </w:t>
      </w:r>
    </w:p>
    <w:p w:rsidR="006771EC" w:rsidRDefault="006771EC" w:rsidP="006771EC">
      <w:pPr>
        <w:spacing w:after="0" w:line="240" w:lineRule="auto"/>
      </w:pPr>
      <w:r>
        <w:t>4</w:t>
      </w:r>
      <w:r>
        <w:t xml:space="preserve"> </w:t>
      </w:r>
      <w:r>
        <w:t>Общие требования к</w:t>
      </w:r>
      <w:r>
        <w:t xml:space="preserve"> </w:t>
      </w:r>
      <w:r>
        <w:t>профессиональным и личностным</w:t>
      </w:r>
      <w:r>
        <w:t xml:space="preserve"> </w:t>
      </w:r>
      <w:r>
        <w:t>качествам учителя</w:t>
      </w:r>
    </w:p>
    <w:p w:rsidR="006771EC" w:rsidRDefault="006771EC" w:rsidP="006771EC">
      <w:pPr>
        <w:spacing w:after="0" w:line="240" w:lineRule="auto"/>
      </w:pPr>
      <w:r>
        <w:t>5</w:t>
      </w:r>
      <w:r>
        <w:t xml:space="preserve"> </w:t>
      </w:r>
      <w:proofErr w:type="spellStart"/>
      <w:r>
        <w:t>Профессиональня</w:t>
      </w:r>
      <w:proofErr w:type="spellEnd"/>
      <w:r>
        <w:t xml:space="preserve"> подготовка учителя</w:t>
      </w:r>
      <w:r>
        <w:t xml:space="preserve"> </w:t>
      </w:r>
      <w:r>
        <w:t>истории</w:t>
      </w:r>
    </w:p>
    <w:p w:rsidR="006771EC" w:rsidRDefault="006771EC" w:rsidP="006771EC">
      <w:pPr>
        <w:spacing w:after="0" w:line="240" w:lineRule="auto"/>
      </w:pPr>
      <w:r>
        <w:t>6</w:t>
      </w:r>
      <w:r>
        <w:t xml:space="preserve"> </w:t>
      </w:r>
      <w:r>
        <w:t>Основные направления научной работы</w:t>
      </w:r>
      <w:r>
        <w:t xml:space="preserve"> </w:t>
      </w:r>
      <w:r>
        <w:t>историка</w:t>
      </w:r>
    </w:p>
    <w:p w:rsidR="006771EC" w:rsidRDefault="006771EC" w:rsidP="006771EC">
      <w:pPr>
        <w:spacing w:after="0" w:line="240" w:lineRule="auto"/>
      </w:pPr>
      <w:r>
        <w:t xml:space="preserve">7 Деятельность историка в архиве </w:t>
      </w:r>
    </w:p>
    <w:p w:rsidR="006771EC" w:rsidRDefault="006771EC" w:rsidP="006771EC">
      <w:pPr>
        <w:spacing w:after="0" w:line="240" w:lineRule="auto"/>
      </w:pPr>
      <w:r>
        <w:t xml:space="preserve">8 </w:t>
      </w:r>
      <w:r>
        <w:t>Характеристика кредитной системы</w:t>
      </w:r>
      <w:r>
        <w:t xml:space="preserve"> </w:t>
      </w:r>
      <w:r>
        <w:t>обучения, особенности организации</w:t>
      </w:r>
    </w:p>
    <w:p w:rsidR="006771EC" w:rsidRDefault="006771EC" w:rsidP="006771EC">
      <w:pPr>
        <w:spacing w:after="0" w:line="240" w:lineRule="auto"/>
      </w:pPr>
      <w:r>
        <w:t>9</w:t>
      </w:r>
      <w:r>
        <w:t xml:space="preserve"> </w:t>
      </w:r>
      <w:r>
        <w:t xml:space="preserve">Организация </w:t>
      </w:r>
      <w:proofErr w:type="spellStart"/>
      <w:r>
        <w:t>самотоятельной</w:t>
      </w:r>
      <w:proofErr w:type="spellEnd"/>
      <w:r>
        <w:t xml:space="preserve"> работы</w:t>
      </w:r>
      <w:r>
        <w:t xml:space="preserve"> </w:t>
      </w:r>
      <w:r>
        <w:t>студента</w:t>
      </w:r>
    </w:p>
    <w:p w:rsidR="006771EC" w:rsidRDefault="006771EC" w:rsidP="006771EC">
      <w:pPr>
        <w:spacing w:after="0" w:line="240" w:lineRule="auto"/>
      </w:pPr>
      <w:r>
        <w:t>10 Виды контроля знаний в вузе: рубежный,</w:t>
      </w:r>
      <w:r>
        <w:t xml:space="preserve"> </w:t>
      </w:r>
      <w:r>
        <w:t>текущий, итоговый</w:t>
      </w:r>
    </w:p>
    <w:p w:rsidR="006771EC" w:rsidRDefault="006771EC" w:rsidP="006771EC">
      <w:pPr>
        <w:spacing w:after="0" w:line="240" w:lineRule="auto"/>
      </w:pPr>
      <w:r>
        <w:t>11 Организация научной работы студента в</w:t>
      </w:r>
      <w:r>
        <w:t xml:space="preserve"> </w:t>
      </w:r>
      <w:r>
        <w:t>вузе</w:t>
      </w:r>
    </w:p>
    <w:p w:rsidR="006771EC" w:rsidRDefault="006771EC" w:rsidP="006771EC">
      <w:pPr>
        <w:spacing w:after="0" w:line="240" w:lineRule="auto"/>
      </w:pPr>
      <w:r>
        <w:t>12 Методика работы с учебной и научной</w:t>
      </w:r>
      <w:r>
        <w:t xml:space="preserve"> </w:t>
      </w:r>
      <w:r>
        <w:t>литературой</w:t>
      </w:r>
    </w:p>
    <w:p w:rsidR="006771EC" w:rsidRDefault="006771EC" w:rsidP="006771EC">
      <w:pPr>
        <w:spacing w:after="0" w:line="240" w:lineRule="auto"/>
      </w:pPr>
      <w:r>
        <w:t xml:space="preserve">13 Письменные научные работы студентов </w:t>
      </w:r>
    </w:p>
    <w:p w:rsidR="006771EC" w:rsidRDefault="006771EC" w:rsidP="006771EC">
      <w:pPr>
        <w:spacing w:after="0" w:line="240" w:lineRule="auto"/>
      </w:pPr>
      <w:r>
        <w:t xml:space="preserve">14 История </w:t>
      </w:r>
      <w:r>
        <w:t>КГУ им. Б.</w:t>
      </w:r>
      <w:r>
        <w:t xml:space="preserve"> </w:t>
      </w:r>
    </w:p>
    <w:p w:rsidR="006771EC" w:rsidRDefault="006771EC" w:rsidP="006771EC">
      <w:pPr>
        <w:spacing w:after="0" w:line="240" w:lineRule="auto"/>
      </w:pPr>
      <w:r>
        <w:t>15 Правила внутреннего распорядка в вузе,</w:t>
      </w:r>
      <w:r>
        <w:t xml:space="preserve"> </w:t>
      </w:r>
      <w:r>
        <w:t>права и обязанности студента.</w:t>
      </w:r>
    </w:p>
    <w:p w:rsidR="00204417" w:rsidRDefault="00204417" w:rsidP="006771EC">
      <w:pPr>
        <w:spacing w:after="0" w:line="240" w:lineRule="auto"/>
      </w:pPr>
    </w:p>
    <w:p w:rsidR="006771EC" w:rsidRDefault="006771EC" w:rsidP="006771EC">
      <w:pPr>
        <w:spacing w:after="0" w:line="240" w:lineRule="auto"/>
      </w:pPr>
    </w:p>
    <w:p w:rsidR="006771EC" w:rsidRDefault="006771EC" w:rsidP="006771EC">
      <w:pPr>
        <w:spacing w:after="0" w:line="240" w:lineRule="auto"/>
      </w:pPr>
    </w:p>
    <w:p w:rsidR="006771EC" w:rsidRDefault="006771EC" w:rsidP="006771EC">
      <w:pPr>
        <w:spacing w:after="0" w:line="240" w:lineRule="auto"/>
      </w:pPr>
      <w:r>
        <w:t>1.</w:t>
      </w:r>
      <w:r>
        <w:tab/>
        <w:t>Предмет дисциплины, цели и задачи «Введения в специальность». Определение предмета. Связь ее с другими предметами. Структура дисциплины.</w:t>
      </w:r>
    </w:p>
    <w:p w:rsidR="006771EC" w:rsidRDefault="006771EC" w:rsidP="006771EC">
      <w:pPr>
        <w:spacing w:after="0" w:line="240" w:lineRule="auto"/>
      </w:pPr>
      <w:r>
        <w:t>2.</w:t>
      </w:r>
      <w:r>
        <w:tab/>
        <w:t>Организация учебного процесса по кредитной системе обучения.</w:t>
      </w:r>
    </w:p>
    <w:p w:rsidR="006771EC" w:rsidRDefault="006771EC" w:rsidP="006771EC">
      <w:pPr>
        <w:spacing w:after="0" w:line="240" w:lineRule="auto"/>
      </w:pPr>
      <w:r>
        <w:t>3.</w:t>
      </w:r>
      <w:r>
        <w:tab/>
        <w:t>Квалификационная характеристика историка.</w:t>
      </w:r>
    </w:p>
    <w:p w:rsidR="006771EC" w:rsidRDefault="006771EC" w:rsidP="006771EC">
      <w:pPr>
        <w:spacing w:after="0" w:line="240" w:lineRule="auto"/>
      </w:pPr>
      <w:r>
        <w:t>4.</w:t>
      </w:r>
      <w:r>
        <w:tab/>
        <w:t>Организация самостоятельной работы студентов (СРС).</w:t>
      </w:r>
    </w:p>
    <w:p w:rsidR="006771EC" w:rsidRDefault="006771EC" w:rsidP="006771EC">
      <w:pPr>
        <w:spacing w:after="0" w:line="240" w:lineRule="auto"/>
      </w:pPr>
      <w:r>
        <w:t>5.</w:t>
      </w:r>
      <w:r>
        <w:tab/>
        <w:t>Промежуточная и итоговая аттестация студентов в высших учебных заведениях.</w:t>
      </w:r>
    </w:p>
    <w:p w:rsidR="006771EC" w:rsidRDefault="006771EC" w:rsidP="006771EC">
      <w:pPr>
        <w:spacing w:after="0" w:line="240" w:lineRule="auto"/>
      </w:pPr>
      <w:r>
        <w:t>6.</w:t>
      </w:r>
      <w:r>
        <w:tab/>
        <w:t>Научно-исследовательская работа студентов (НИРС) в высшем учебном заведении.</w:t>
      </w:r>
    </w:p>
    <w:p w:rsidR="006771EC" w:rsidRDefault="006771EC" w:rsidP="006771EC">
      <w:pPr>
        <w:spacing w:after="0" w:line="240" w:lineRule="auto"/>
      </w:pPr>
      <w:r>
        <w:t>7.</w:t>
      </w:r>
      <w:r>
        <w:tab/>
        <w:t>Методика работы с учебной и научной литературой.</w:t>
      </w:r>
    </w:p>
    <w:p w:rsidR="006771EC" w:rsidRDefault="006771EC" w:rsidP="006771EC">
      <w:pPr>
        <w:spacing w:after="0" w:line="240" w:lineRule="auto"/>
      </w:pPr>
      <w:r>
        <w:t>8.</w:t>
      </w:r>
      <w:r>
        <w:tab/>
        <w:t>Виды письменных научных работ</w:t>
      </w:r>
    </w:p>
    <w:p w:rsidR="006771EC" w:rsidRDefault="006771EC" w:rsidP="006771EC">
      <w:pPr>
        <w:spacing w:after="0" w:line="240" w:lineRule="auto"/>
      </w:pPr>
      <w:r>
        <w:t>9.</w:t>
      </w:r>
      <w:r>
        <w:tab/>
        <w:t>Начальный этап выполнения письменной научной работы. Принципы систематизации собранного материала.</w:t>
      </w:r>
    </w:p>
    <w:p w:rsidR="006771EC" w:rsidRDefault="006771EC" w:rsidP="006771EC">
      <w:pPr>
        <w:spacing w:after="0" w:line="240" w:lineRule="auto"/>
      </w:pPr>
      <w:r>
        <w:t>10.</w:t>
      </w:r>
      <w:r>
        <w:tab/>
        <w:t>Методика выполнения курсовых и дипломных работ.</w:t>
      </w:r>
    </w:p>
    <w:p w:rsidR="006771EC" w:rsidRDefault="006771EC" w:rsidP="006771EC">
      <w:pPr>
        <w:spacing w:after="0" w:line="240" w:lineRule="auto"/>
      </w:pPr>
      <w:r>
        <w:t>11.</w:t>
      </w:r>
      <w:r>
        <w:tab/>
        <w:t>Научно-справочный аппарат научного исследования.</w:t>
      </w:r>
    </w:p>
    <w:p w:rsidR="006771EC" w:rsidRDefault="006771EC" w:rsidP="006771EC">
      <w:pPr>
        <w:spacing w:after="0" w:line="240" w:lineRule="auto"/>
      </w:pPr>
      <w:r>
        <w:t>12.</w:t>
      </w:r>
      <w:r>
        <w:tab/>
        <w:t>Методика написания научной статьи. Методика подготовки научного доклада.</w:t>
      </w:r>
    </w:p>
    <w:p w:rsidR="006771EC" w:rsidRDefault="006771EC" w:rsidP="006771EC">
      <w:pPr>
        <w:spacing w:after="0" w:line="240" w:lineRule="auto"/>
      </w:pPr>
      <w:r>
        <w:t>13.</w:t>
      </w:r>
      <w:r>
        <w:tab/>
      </w:r>
    </w:p>
    <w:p w:rsidR="006771EC" w:rsidRDefault="006771EC" w:rsidP="006771EC">
      <w:pPr>
        <w:spacing w:after="0" w:line="240" w:lineRule="auto"/>
      </w:pPr>
      <w:bookmarkStart w:id="0" w:name="_GoBack"/>
      <w:bookmarkEnd w:id="0"/>
    </w:p>
    <w:sectPr w:rsidR="00677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EC"/>
    <w:rsid w:val="00204417"/>
    <w:rsid w:val="006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9F015-97B6-4EEE-AE64-EB6F91D7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1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2018-02-03T14:58:00Z</cp:lastPrinted>
  <dcterms:created xsi:type="dcterms:W3CDTF">2018-02-03T14:52:00Z</dcterms:created>
  <dcterms:modified xsi:type="dcterms:W3CDTF">2018-02-03T14:58:00Z</dcterms:modified>
</cp:coreProperties>
</file>